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Положение о Всероссийском фестивале по тематике безопасности и спасения людей «Созвездие мужества» в 2014 году</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Положение о Всероссийском фестивале по тематике безопасности и спасения людей «Созвездие мужества» в 2014 году</w:t>
            </w:r>
          </w:p>
        </w:tc>
      </w:tr>
      <w:tr>
        <w:trPr/>
        <w:tc>
          <w:tcPr/>
          <w:p>
            <w:pPr>
              <w:jc w:val="start"/>
            </w:pP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ПОЛОЖЕНИЕ</w:t>
            </w:r>
            <w:br/>
            <w:r>
              <w:rPr/>
              <w:t xml:space="preserve"> </w:t>
            </w:r>
            <w:br/>
            <w:r>
              <w:rPr/>
              <w:t xml:space="preserve"> о Всероссийском фестивале по тематике безопасности и спасения людей</w:t>
            </w:r>
            <w:br/>
            <w:r>
              <w:rPr/>
              <w:t xml:space="preserve"> </w:t>
            </w:r>
            <w:br/>
            <w:r>
              <w:rPr/>
              <w:t xml:space="preserve"> «Созвездие мужества» в 2014 году</w:t>
            </w:r>
            <w:br/>
            <w:r>
              <w:rPr/>
              <w:t xml:space="preserve"> </w:t>
            </w:r>
            <w:br/>
            <w:r>
              <w:rPr/>
              <w:t xml:space="preserve">  </w:t>
            </w:r>
            <w:br/>
            <w:r>
              <w:rPr/>
              <w:t xml:space="preserve"> </w:t>
            </w:r>
            <w:br/>
            <w:r>
              <w:rPr/>
              <w:t xml:space="preserve"> 1. Общие положения</w:t>
            </w:r>
            <w:br/>
            <w:r>
              <w:rPr/>
              <w:t xml:space="preserve"> </w:t>
            </w:r>
            <w:br/>
            <w:r>
              <w:rPr/>
              <w:t xml:space="preserve"> 1.1. Всероссийский фестиваль по тематике безопасности и спасения людей «Созвездие мужества» (далее - Фестиваль) проводится Министерством Российской Федерации по делам гражданской обороны, чрезвычайным ситуациям и ликвидации последствий стихийных бедствий (далее - МЧС России) с целью выявления и награждения лучших сотрудников и подразделений МЧС России, представителей других федеральных органов исполнительной власти, представителей средств массовой информации (далее - СМИ), а также граждан, оказавших помощь пострадавшим и проявивших активную жизненную позицию в вопросах обеспечения безопасности жизнедеятельности.</w:t>
            </w:r>
            <w:br/>
            <w:r>
              <w:rPr/>
              <w:t xml:space="preserve"> </w:t>
            </w:r>
            <w:br/>
            <w:r>
              <w:rPr/>
              <w:t xml:space="preserve"> Основные задачи Фестиваля:</w:t>
            </w:r>
            <w:br/>
            <w:r>
              <w:rPr/>
              <w:t xml:space="preserve"> </w:t>
            </w:r>
            <w:br/>
            <w:r>
              <w:rPr/>
              <w:t xml:space="preserve"> доведение до широкой общественности информации о работе спасателей и пожарных, примерах мужества и героизма сотрудников МЧС России и населения в условиях чрезвычайных ситуаций и ликвидации их последствий;</w:t>
            </w:r>
            <w:br/>
            <w:r>
              <w:rPr/>
              <w:t xml:space="preserve"> </w:t>
            </w:r>
            <w:br/>
            <w:r>
              <w:rPr/>
              <w:t xml:space="preserve"> повышение профессионализма, совершенствование корпоративной культуры, демонстрация передового опыта, привлечение внимания к спортивным, научным и творческим достижениям сотрудников в системе МЧС России;</w:t>
            </w:r>
            <w:br/>
            <w:r>
              <w:rPr/>
              <w:t xml:space="preserve"> </w:t>
            </w:r>
            <w:br/>
            <w:r>
              <w:rPr/>
              <w:t xml:space="preserve"> расширение контактов и взаимодействия между МЧС России и другими федеральными органами исполнительной власти, организациями, координирующими вопросы безопасности, а также основные аспекты в рамках деятельности РСЧС;</w:t>
            </w:r>
            <w:br/>
            <w:r>
              <w:rPr/>
              <w:t xml:space="preserve"> </w:t>
            </w:r>
            <w:br/>
            <w:r>
              <w:rPr/>
              <w:t xml:space="preserve"> содействие в создании условий для активного участия СМИ в работе по предупреждению чрезвычайных ситуаций, формированию у граждан навыков эффективного реагирования в случае их возникновения;</w:t>
            </w:r>
            <w:br/>
            <w:r>
              <w:rPr/>
              <w:t xml:space="preserve"> </w:t>
            </w:r>
            <w:br/>
            <w:r>
              <w:rPr/>
              <w:t xml:space="preserve"> определение авторов лучших журналистских работ в печатных и электронных СМИ и лучших фоторабот, рассказывающих о действиях профессионалов (пожарных, спасателей), органов государственной власти и граждан в условиях чрезвычайных ситуаций;</w:t>
            </w:r>
            <w:br/>
            <w:r>
              <w:rPr/>
              <w:t xml:space="preserve"> </w:t>
            </w:r>
            <w:br/>
            <w:r>
              <w:rPr/>
              <w:t xml:space="preserve"> продвижение культуры безопасности жизнедеятельности среди населения, направленное на снижение количества чрезвычайных ситуаций и пожаров, а также привлечение граждан к участию в добровольных движениях, в том числе, в деятельности добровольной пожарной охраны;</w:t>
            </w:r>
            <w:br/>
            <w:r>
              <w:rPr/>
              <w:t xml:space="preserve"> </w:t>
            </w:r>
            <w:br/>
            <w:r>
              <w:rPr/>
              <w:t xml:space="preserve"> воспитание у подрастающего поколения патриотизма и мужества на современных примерах героизма, а также профессиональное ориентирование молодежи на дальнейшую службу (работу) в МЧС России, популяризация профессии спасателя и пожарного.</w:t>
            </w:r>
            <w:br/>
            <w:r>
              <w:rPr/>
              <w:t xml:space="preserve"> </w:t>
            </w:r>
            <w:br/>
            <w:r>
              <w:rPr/>
              <w:t xml:space="preserve"> 1.2.  Фестиваль включает в себя следующие мероприятия:</w:t>
            </w:r>
            <w:br/>
            <w:r>
              <w:rPr/>
              <w:t xml:space="preserve"> </w:t>
            </w:r>
            <w:br/>
            <w:r>
              <w:rPr/>
              <w:t xml:space="preserve"> конкурс профессионального мастерства, направленный на выявление лучших по результатам деятельности представителей профессий и подразделений МЧС России (далее - конкурс профессионального мастерства);</w:t>
            </w:r>
            <w:br/>
            <w:r>
              <w:rPr/>
              <w:t xml:space="preserve"> </w:t>
            </w:r>
            <w:br/>
            <w:r>
              <w:rPr/>
              <w:t xml:space="preserve"> конкурс специальных номинаций, направленный на выявление сотрудников организаций, представителей федеральных органов исполнительной власти, а также граждан, которые внесли существенный вклад в формирование культуры безопасности жизнедеятельности, оказали помощь пострадавшим, проявили героизм или мужество в чрезвычайной ситуации (далее - конкурс специальных номинаций);</w:t>
            </w:r>
            <w:br/>
            <w:r>
              <w:rPr/>
              <w:t xml:space="preserve"> </w:t>
            </w:r>
            <w:br/>
            <w:r>
              <w:rPr/>
              <w:t xml:space="preserve"> конкурс журналистских работ, выявляющий авторов лучших фильмов, репортажей, статей по тематике безопасности и спасения людей (далее - конкурс журналистских работ);</w:t>
            </w:r>
            <w:br/>
            <w:r>
              <w:rPr/>
              <w:t xml:space="preserve"> </w:t>
            </w:r>
            <w:br/>
            <w:r>
              <w:rPr/>
              <w:t xml:space="preserve"> фотоконкурс по тематике безопасности и спасения людей (далее - фотоконкурс).</w:t>
            </w:r>
            <w:br/>
            <w:r>
              <w:rPr/>
              <w:t xml:space="preserve"> </w:t>
            </w:r>
            <w:br/>
            <w:r>
              <w:rPr/>
              <w:t xml:space="preserve"> Итоговым торжественным мероприятием Фестиваля является церемония награждения победителей конкурсов на федеральном уровне (г. Москва).</w:t>
            </w:r>
            <w:br/>
            <w:r>
              <w:rPr/>
              <w:t xml:space="preserve"> </w:t>
            </w:r>
            <w:br/>
            <w:r>
              <w:rPr/>
              <w:t xml:space="preserve"> 1.3.  Фестиваль проводится на трех уровнях:</w:t>
            </w:r>
            <w:br/>
            <w:r>
              <w:rPr/>
              <w:t xml:space="preserve"> </w:t>
            </w:r>
            <w:br/>
            <w:r>
              <w:rPr/>
              <w:t xml:space="preserve"> I  уровень - региональный, проводимый главными управлениями МЧС России по субъектам Российской Федерации (далее - ГУ МЧС России);</w:t>
            </w:r>
            <w:br/>
            <w:r>
              <w:rPr/>
              <w:t xml:space="preserve"> </w:t>
            </w:r>
            <w:br/>
            <w:r>
              <w:rPr/>
              <w:t xml:space="preserve"> II  уровень - межрегиональный, проводимый региональными центрами по делам гражданской обороны, чрезвычайным ситуациям и ликвидации последствий стихийных бедствий (далее - РЦ МЧС России);</w:t>
            </w:r>
            <w:br/>
            <w:r>
              <w:rPr/>
              <w:t xml:space="preserve"> </w:t>
            </w:r>
            <w:br/>
            <w:r>
              <w:rPr/>
              <w:t xml:space="preserve"> III  уровень - федеральный, проводимый структурными подразделениями центрального аппарата МЧС России (за организацию конкурсов профессионального мастерства ответственны подразделения центрального аппарата МЧС России по направлениям деятельности, за конкурсы специальных номинаций, журналистских работ и фотоконкурс - Управление организации информирования населения МЧС России).</w:t>
            </w:r>
            <w:br/>
            <w:r>
              <w:rPr/>
              <w:t xml:space="preserve"> </w:t>
            </w:r>
            <w:br/>
            <w:r>
              <w:rPr/>
              <w:t xml:space="preserve"> 1.4. Девиз Фестиваля: «Наш выбор - жизнь без опасности!».</w:t>
            </w:r>
            <w:br/>
            <w:r>
              <w:rPr/>
              <w:t xml:space="preserve"> </w:t>
            </w:r>
            <w:br/>
            <w:r>
              <w:rPr/>
              <w:t xml:space="preserve">  </w:t>
            </w:r>
            <w:br/>
            <w:r>
              <w:rPr/>
              <w:t xml:space="preserve"> </w:t>
            </w:r>
            <w:br/>
            <w:r>
              <w:rPr/>
              <w:t xml:space="preserve"> 2. Номинации конкурсов Фестиваля</w:t>
            </w:r>
            <w:br/>
            <w:r>
              <w:rPr/>
              <w:t xml:space="preserve"> </w:t>
            </w:r>
            <w:br/>
            <w:r>
              <w:rPr/>
              <w:t xml:space="preserve"> 2.1.  Номинации конкурса профессионального мастерства:</w:t>
            </w:r>
            <w:br/>
            <w:r>
              <w:rPr/>
              <w:t xml:space="preserve"> </w:t>
            </w:r>
            <w:br/>
            <w:r>
              <w:rPr/>
              <w:t xml:space="preserve"> среди лучших по профессии в системе МЧС России: «Лучший пожарный», «Лучший спасатель», «Лучший горноспасатель», «Лучший пиротехник», «Лучший водолаз», «Лучший кинолог», «Лучший пилот самолета», «Лучший пилот вертолета», «Лучший психолог», «Лучший врач», «Лучший государственный инспектор по пожарному надзору», а также представителей других профессий МЧС России, достигших высоких профессиональных показателей;</w:t>
            </w:r>
            <w:br/>
            <w:r>
              <w:rPr/>
              <w:t xml:space="preserve"> </w:t>
            </w:r>
            <w:br/>
            <w:r>
              <w:rPr/>
              <w:t xml:space="preserve"> среди лучших подразделений МЧС России: «Лучшее поисково- спасательное формирование МЧС России», «Лучшее спасательное воинское формирование МЧС России», «Лучшая пожарная часть ФПС», «Лучшая специализированная пожарно-спасательная часть ФПС», «Лучшая специализированная пожарная часть по тушению крупных пожаров ФПС», «Лучший военизированный горноспасательный отряд», «Лучший учебный центр ФПС», «Лучшая ветеранская организация МЧС России».</w:t>
            </w:r>
            <w:br/>
            <w:r>
              <w:rPr/>
              <w:t xml:space="preserve"> </w:t>
            </w:r>
            <w:br/>
            <w:r>
              <w:rPr/>
              <w:t xml:space="preserve"> 2.2.   Конкурс специальных номинаций:</w:t>
            </w:r>
            <w:br/>
            <w:r>
              <w:rPr/>
              <w:t xml:space="preserve"> </w:t>
            </w:r>
            <w:br/>
            <w:r>
              <w:rPr/>
              <w:t xml:space="preserve"> «Содружество во имя спасения» (к участию представляются сотрудники организаций, федеральных органов исполнительной власти, отличившиеся в ходе межведомственного взаимодействия с МЧС России при ликвидации последствий чрезвычайных ситуаций и пожаров, при совместных операциях, при информировании населения об угрозе и возникновении чрезвычайной ситуации и пропаганде знаний в области безопасности, а также председатели комиссий по предупреждению и ликвидации чрезвычайных ситуаций и обеспечению пожарной безопасности);</w:t>
            </w:r>
            <w:br/>
            <w:r>
              <w:rPr/>
              <w:t xml:space="preserve"> </w:t>
            </w:r>
            <w:br/>
            <w:r>
              <w:rPr/>
              <w:t xml:space="preserve"> «По зову сердца» (к участию представляются добровольцы, волонтёры, представители организаций, граждане, отличившиеся в ходе предупреждения и ликвидации последствий чрезвычайных ситуаций и пожаров);</w:t>
            </w:r>
            <w:br/>
            <w:r>
              <w:rPr/>
              <w:t xml:space="preserve"> </w:t>
            </w:r>
            <w:br/>
            <w:r>
              <w:rPr/>
              <w:t xml:space="preserve"> «Дети - герои» (к участию представляются дети, проявившие героизм и мужество при спасении людей, животных, продемонстрировавшие высокий уровень культуры безопасности жизнедеятельности).</w:t>
            </w:r>
            <w:br/>
            <w:r>
              <w:rPr/>
              <w:t xml:space="preserve"> </w:t>
            </w:r>
            <w:br/>
            <w:r>
              <w:rPr/>
              <w:t xml:space="preserve"> 2.3.  Номинации конкурса журналистских работ:</w:t>
            </w:r>
            <w:br/>
            <w:r>
              <w:rPr/>
              <w:t xml:space="preserve"> </w:t>
            </w:r>
            <w:br/>
            <w:r>
              <w:rPr/>
              <w:t xml:space="preserve"> для телевидения: «Лучший телевизионный проект» (информационная, аналитическая программа, документальный фильм, репортаж о деятельности МЧС России);</w:t>
            </w:r>
            <w:br/>
            <w:r>
              <w:rPr/>
              <w:t xml:space="preserve"> </w:t>
            </w:r>
            <w:br/>
            <w:r>
              <w:rPr/>
              <w:t xml:space="preserve"> для радио: «Лучшая информационная программа на радио»;</w:t>
            </w:r>
            <w:br/>
            <w:r>
              <w:rPr/>
              <w:t xml:space="preserve"> </w:t>
            </w:r>
            <w:br/>
            <w:r>
              <w:rPr/>
              <w:t xml:space="preserve"> для печатных СМИ: «Лучший материал в печатных СМИ» (статья, репортаж, интервью);</w:t>
            </w:r>
            <w:br/>
            <w:r>
              <w:rPr/>
              <w:t xml:space="preserve"> </w:t>
            </w:r>
            <w:br/>
            <w:r>
              <w:rPr/>
              <w:t xml:space="preserve"> для интернет-проектов: «Лучший интернет-проект».</w:t>
            </w:r>
            <w:br/>
            <w:r>
              <w:rPr/>
              <w:t xml:space="preserve"> </w:t>
            </w:r>
            <w:br/>
            <w:r>
              <w:rPr/>
              <w:t xml:space="preserve"> 2.4. Фотоконкурс проводится по следующей номинации:</w:t>
            </w:r>
            <w:br/>
            <w:r>
              <w:rPr/>
              <w:t xml:space="preserve"> </w:t>
            </w:r>
            <w:br/>
            <w:r>
              <w:rPr/>
              <w:t xml:space="preserve"> «Вглядись в лицо героя» (к участию представляются авторы фотографий, в которых отражена хроника жизни и работы спасателей, пожарных, представителей других профессий, граждан, проявляющих мужество и героизм в своей работе и в жизни).</w:t>
            </w:r>
            <w:br/>
            <w:r>
              <w:rPr/>
              <w:t xml:space="preserve"> </w:t>
            </w:r>
            <w:br/>
            <w:r>
              <w:rPr/>
              <w:t xml:space="preserve">  </w:t>
            </w:r>
            <w:br/>
            <w:r>
              <w:rPr/>
              <w:t xml:space="preserve"> </w:t>
            </w:r>
            <w:br/>
            <w:r>
              <w:rPr/>
              <w:t xml:space="preserve"> 3. Порядок проведения конкурсов Фестиваля</w:t>
            </w:r>
            <w:br/>
            <w:r>
              <w:rPr/>
              <w:t xml:space="preserve"> </w:t>
            </w:r>
            <w:br/>
            <w:r>
              <w:rPr/>
              <w:t xml:space="preserve"> 3.1.  Порядок проведения конкурсов профессионального мастерства.</w:t>
            </w:r>
            <w:br/>
            <w:r>
              <w:rPr/>
              <w:t xml:space="preserve"> </w:t>
            </w:r>
            <w:br/>
            <w:r>
              <w:rPr/>
              <w:t xml:space="preserve"> Конкурсы профессионального мастерства проводятся в соответствии с</w:t>
            </w:r>
            <w:br/>
            <w:r>
              <w:rPr/>
              <w:t xml:space="preserve"> </w:t>
            </w:r>
            <w:br/>
            <w:r>
              <w:rPr/>
              <w:t xml:space="preserve"> положениями о соответствующих конкурсах, утверждёнными приказами МЧС России.</w:t>
            </w:r>
            <w:br/>
            <w:r>
              <w:rPr/>
              <w:t xml:space="preserve"> </w:t>
            </w:r>
            <w:br/>
            <w:r>
              <w:rPr/>
              <w:t xml:space="preserve"> 3.2.  Порядок проведения конкурса по специальным номинациям.</w:t>
            </w:r>
            <w:br/>
            <w:r>
              <w:rPr/>
              <w:t xml:space="preserve"> </w:t>
            </w:r>
            <w:br/>
            <w:r>
              <w:rPr/>
              <w:t xml:space="preserve"> Участие в конкурсе по специальным номинациям является</w:t>
            </w:r>
            <w:br/>
            <w:r>
              <w:rPr/>
              <w:t xml:space="preserve"> </w:t>
            </w:r>
            <w:br/>
            <w:r>
              <w:rPr/>
              <w:t xml:space="preserve"> добровольным и бесплатным. Возраст участников не ограничен.</w:t>
            </w:r>
            <w:br/>
            <w:r>
              <w:rPr/>
              <w:t xml:space="preserve"> </w:t>
            </w:r>
            <w:br/>
            <w:r>
              <w:rPr/>
              <w:t xml:space="preserve"> В рамках определения победителей в специальных номинациях Фестиваля «По зову сердца», «Содружество во имя спасения», «Дети-герои» территориальные органы МЧС России до 1 ноября 2014 года формируют и направляют предложения по кандидатурам участников конкурса в Управление организации информирования населения МЧС России, которое рассматривает представленные материалы и до 10 ноября определяет победителей.</w:t>
            </w:r>
            <w:br/>
            <w:r>
              <w:rPr/>
              <w:t xml:space="preserve"> </w:t>
            </w:r>
            <w:br/>
            <w:r>
              <w:rPr/>
              <w:t xml:space="preserve"> 3.3.  Порядок проведения конкурса журналистских работ.</w:t>
            </w:r>
            <w:br/>
            <w:r>
              <w:rPr/>
              <w:t xml:space="preserve"> </w:t>
            </w:r>
            <w:br/>
            <w:r>
              <w:rPr/>
              <w:t xml:space="preserve"> Участие в конкурсе является добровольным и бесплатным. Возраст участников не ограничен.</w:t>
            </w:r>
            <w:br/>
            <w:r>
              <w:rPr/>
              <w:t xml:space="preserve"> </w:t>
            </w:r>
            <w:br/>
            <w:r>
              <w:rPr/>
              <w:t xml:space="preserve"> В конкурсе журналистских работ принимают участие журналисты и творческие коллективы федеральных и региональных печатных и электронных СМИ, а также внештатные авторы, опубликовавшие материалы по тематике безопасности жизнедеятельности, предупреждения чрезвычайных ситуаций и пожаров, ликвидации их последствий, направленные на пропаганду культуры безопасности жизнедеятельности среди населения, в период с 1 января по 1 октября 2014 года.</w:t>
            </w:r>
            <w:br/>
            <w:r>
              <w:rPr/>
              <w:t xml:space="preserve"> </w:t>
            </w:r>
            <w:br/>
            <w:r>
              <w:rPr/>
              <w:t xml:space="preserve"> Для участия в конкурсе журналистских работ представляются следующие материалы:</w:t>
            </w:r>
            <w:br/>
            <w:r>
              <w:rPr/>
              <w:t xml:space="preserve"> </w:t>
            </w:r>
            <w:br/>
            <w:r>
              <w:rPr/>
              <w:t xml:space="preserve"> 1)  заявка на участие в конкурсе, которая должна содержать наименование конкурсной номинации, название материала, дату его выхода, краткую аннотацию, сведения об авторе (фамилия, имя, отчество, место работы, род занятий, почтовый адрес, телефон, электронный адрес). Представляя данную информацию, автор подтверждает своё согласие на использование присланных им материалов в некоммерческих целях для публикаций, выставок, рекламы конкурса в СМИ, социальной рекламы без выплаты авторского гонорара в соответствии с законодательством Российской Федерации;</w:t>
            </w:r>
            <w:br/>
            <w:r>
              <w:rPr/>
              <w:t xml:space="preserve"> </w:t>
            </w:r>
            <w:br/>
            <w:r>
              <w:rPr/>
              <w:t xml:space="preserve"> 2)  конкурсные материалы в зависимости от номинации:</w:t>
            </w:r>
            <w:br/>
            <w:r>
              <w:rPr/>
              <w:t xml:space="preserve"> </w:t>
            </w:r>
            <w:br/>
            <w:r>
              <w:rPr/>
              <w:t xml:space="preserve"> телевидение - видеозаписи материалов (на DVD-диске) в количестве не более трёх;</w:t>
            </w:r>
            <w:br/>
            <w:r>
              <w:rPr/>
              <w:t xml:space="preserve"> </w:t>
            </w:r>
            <w:br/>
            <w:r>
              <w:rPr/>
              <w:t xml:space="preserve"> радио - аудиозаписи материалов (на CD-диске) в количестве не более трёх;</w:t>
            </w:r>
            <w:br/>
            <w:r>
              <w:rPr/>
              <w:t xml:space="preserve"> </w:t>
            </w:r>
            <w:br/>
            <w:r>
              <w:rPr/>
              <w:t xml:space="preserve"> печатные СМИ (газеты и журналы) - не более трёх номеров газеты или журнала с авторскими материалами - в подлинниках или ксерокопиях, заверенных редакционной печатью, а также в электронном виде (на CD- диске);</w:t>
            </w:r>
            <w:br/>
            <w:r>
              <w:rPr/>
              <w:t xml:space="preserve"> </w:t>
            </w:r>
            <w:br/>
            <w:r>
              <w:rPr/>
              <w:t xml:space="preserve"> интернет-проекты - описание проекта в произвольной форме, скриншоты страниц веб-сайта, иллюстрирующих суть проекта, представленного на конкурс, в электронном виде (на CD-диске).</w:t>
            </w:r>
            <w:br/>
            <w:r>
              <w:rPr/>
              <w:t xml:space="preserve"> </w:t>
            </w:r>
            <w:br/>
            <w:r>
              <w:rPr/>
              <w:t xml:space="preserve"> Конкурсные материалы принимаются по почте, в том числе электронной.</w:t>
            </w:r>
            <w:br/>
            <w:r>
              <w:rPr/>
              <w:t xml:space="preserve"> </w:t>
            </w:r>
            <w:br/>
            <w:r>
              <w:rPr/>
              <w:t xml:space="preserve"> Конкурс журналистских работ проводится на трех уровнях:</w:t>
            </w:r>
            <w:br/>
            <w:r>
              <w:rPr/>
              <w:t xml:space="preserve"> </w:t>
            </w:r>
            <w:br/>
            <w:r>
              <w:rPr/>
              <w:t xml:space="preserve"> На I (региональном) уровне конкурсные материалы печатных и электронных СМИ субъекта Российской Федерации и авторов до 1 октября 2014 года представляются в информационные подразделения ГУ МЧС России (перечень адресов и контактной информации информационных подразделений ГУ МЧС России размещается на официальном сайте МЧС России и территориальных органов МЧС России в сети Интернет).</w:t>
            </w:r>
            <w:br/>
            <w:r>
              <w:rPr/>
              <w:t xml:space="preserve"> </w:t>
            </w:r>
            <w:br/>
            <w:r>
              <w:rPr/>
              <w:t xml:space="preserve"> В каждом ГУ МЧС России создаётся жюри регионального уровня, включающее представителей ГУ МЧС России по соответствующему субъекту Российской Федерации и местных СМИ.</w:t>
            </w:r>
            <w:br/>
            <w:r>
              <w:rPr/>
              <w:t xml:space="preserve"> </w:t>
            </w:r>
            <w:br/>
            <w:r>
              <w:rPr/>
              <w:t xml:space="preserve"> Жюри ГУ МЧС России по Республике Крым, г. Москве и г. Севастополю осуществляют анализ конкурсных работ и до 20 октября 2014 года подводят итоги и определяют победителей конкурса и участников, занявших 2 и 3 места. Работы победителей до 5 ноября 2014 года направляют в Управление организации информирования населения МЧС России и дирекцию Фестиваля.</w:t>
            </w:r>
            <w:br/>
            <w:r>
              <w:rPr/>
              <w:t xml:space="preserve"> </w:t>
            </w:r>
            <w:br/>
            <w:r>
              <w:rPr/>
              <w:t xml:space="preserve"> Жюри остальных ГУ МЧС России осуществляют анализ конкурсных работ и до 10 октября 2014 года подводят итоги и определяют победителей конкурса и участников, занявших 2 и 3 места. Работы победителей до 15 октября 2014 года направляют в информационные подразделения РЦ МЧС России.</w:t>
            </w:r>
            <w:br/>
            <w:r>
              <w:rPr/>
              <w:t xml:space="preserve"> </w:t>
            </w:r>
            <w:br/>
            <w:r>
              <w:rPr/>
              <w:t xml:space="preserve"> В рамках II (межрегионального) уровня работы победителей регионального уровня, а также материалы региональных печатных и электронных СМИ и авторов до 20 октября 2014 года представляются в информационные подразделения РЦ МЧС России (перечень адресов и контактной информации информационных подразделений РЦ МЧС России размещается на официальном сайте МЧС России и территориальных органов МЧС России в сети Интернет).</w:t>
            </w:r>
            <w:br/>
            <w:r>
              <w:rPr/>
              <w:t xml:space="preserve"> </w:t>
            </w:r>
            <w:br/>
            <w:r>
              <w:rPr/>
              <w:t xml:space="preserve"> В каждом РЦ МЧС России создаётся жюри межрегионального уровня, включающее представителей РЦ МЧС России и местных СМИ, которое осуществляет анализ конкурсных работ и до 28 октября 2014 года подводит итоги и определяет победителей конкурса и участников, занявших 2 и 3 места.</w:t>
            </w:r>
            <w:br/>
            <w:r>
              <w:rPr/>
              <w:t xml:space="preserve"> </w:t>
            </w:r>
            <w:br/>
            <w:r>
              <w:rPr/>
              <w:t xml:space="preserve"> Работы победителей направляются в Управление организации информирования населения МЧС России и дирекцию Фестиваля до 5 ноября 2014 года.</w:t>
            </w:r>
            <w:br/>
            <w:r>
              <w:rPr/>
              <w:t xml:space="preserve"> </w:t>
            </w:r>
            <w:br/>
            <w:r>
              <w:rPr/>
              <w:t xml:space="preserve"> На III (федеральном) уровне оцениваются работы победителей регионального уровня (Республика Крым, г. Москва, г. Севастополь), межрегионального уровня, а также материалы федеральных СМИ. Сбор работ осуществляет дирекция Фестиваля до 10 ноября 2014 года (адрес и контактная информация дирекции Фестиваля размещается на официальном сайте МЧС России в сети Интернет).</w:t>
            </w:r>
            <w:br/>
            <w:r>
              <w:rPr/>
              <w:t xml:space="preserve"> </w:t>
            </w:r>
            <w:br/>
            <w:r>
              <w:rPr/>
              <w:t xml:space="preserve"> Для подведения итогов создается жюри конкурса журналистских работ федерального уровня (представители печатных и электронных СМИ, а также Управления организации информирования населения МЧС России), которое до 17 ноября 2014 года определяет победителей конкурса журналистских работ.</w:t>
            </w:r>
            <w:br/>
            <w:r>
              <w:rPr/>
              <w:t xml:space="preserve"> </w:t>
            </w:r>
            <w:br/>
            <w:r>
              <w:rPr/>
              <w:t xml:space="preserve"> 3.4. Порядок проведения фотоконкурса.</w:t>
            </w:r>
            <w:br/>
            <w:r>
              <w:rPr/>
              <w:t xml:space="preserve"> </w:t>
            </w:r>
            <w:br/>
            <w:r>
              <w:rPr/>
              <w:t xml:space="preserve"> Участие в фотоконкурсе является добровольным и бесплатным. Возраст участников не ограничен.</w:t>
            </w:r>
            <w:br/>
            <w:r>
              <w:rPr/>
              <w:t xml:space="preserve"> </w:t>
            </w:r>
            <w:br/>
            <w:r>
              <w:rPr/>
              <w:t xml:space="preserve"> В фотоконкурсе принимают участие фотографы - профессионалы и любители, авторы фотографий и фотосерий, не представлявшихся ранее на фотоконкурсы, проводимые МЧС России. Каждый фотограф может представить на конкурс не более 10 фотографий и фотосерий (не более 5 работ в серии). В фотоконкурсе могут принимать участие сотрудники МЧС России, других органов и организаций, представители СМИ, граждане.</w:t>
            </w:r>
            <w:br/>
            <w:r>
              <w:rPr/>
              <w:t xml:space="preserve"> </w:t>
            </w:r>
            <w:br/>
            <w:r>
              <w:rPr/>
              <w:t xml:space="preserve">  </w:t>
            </w:r>
            <w:br/>
            <w:r>
              <w:rPr/>
              <w:t xml:space="preserve"> </w:t>
            </w:r>
            <w:br/>
            <w:r>
              <w:rPr/>
              <w:t xml:space="preserve"> Для участия в фотоконкурсе представляются следующие материалы:</w:t>
            </w:r>
            <w:br/>
            <w:r>
              <w:rPr/>
              <w:t xml:space="preserve"> </w:t>
            </w:r>
            <w:br/>
            <w:r>
              <w:rPr/>
              <w:t xml:space="preserve"> 1)  заявка на участие в конкурсе, в которой указываются: фамилия, имя, отчество автора, место работы, должность, почтовый адрес, телефон, электронный адрес, наименование номинации, название работы или серии работ, порядковый номер (для работ серии), год создания, другие сведения по желанию автора. Представляя данную информацию, автор подтверждает своё согласие на использование присланных им материалов в некоммерческих целях для публикаций, выставок, рекламы конкурса в СМИ, социальной рекламы без выплаты авторского гонорара в соответствии с законодательством Российской Федерации;</w:t>
            </w:r>
            <w:br/>
            <w:r>
              <w:rPr/>
              <w:t xml:space="preserve"> </w:t>
            </w:r>
            <w:br/>
            <w:r>
              <w:rPr/>
              <w:t xml:space="preserve"> 2)  цветные и черно-белые фотографии в электронном виде (формат jpg с разрешением 300 dpi) на DVD/CD-носителях;</w:t>
            </w:r>
            <w:br/>
            <w:r>
              <w:rPr/>
              <w:t xml:space="preserve"> </w:t>
            </w:r>
            <w:br/>
            <w:r>
              <w:rPr/>
              <w:t xml:space="preserve"> 3)  краткое описание (история) фотографии (не более 1 стр. текста).</w:t>
            </w:r>
            <w:br/>
            <w:r>
              <w:rPr/>
              <w:t xml:space="preserve"> </w:t>
            </w:r>
            <w:br/>
            <w:r>
              <w:rPr/>
              <w:t xml:space="preserve"> На фотоконкурс не принимаются работы, содержащие элементы насилия, расовой, национальной или религиозной нетерпимости, а также фотографии обнажённой натуры.</w:t>
            </w:r>
            <w:br/>
            <w:r>
              <w:rPr/>
              <w:t xml:space="preserve"> </w:t>
            </w:r>
            <w:br/>
            <w:r>
              <w:rPr/>
              <w:t xml:space="preserve"> На I (региональном) уровне фотоматериалы авторов до 1 октября 2014 года представляются в информационные подразделения ГУ МЧС России (перечень адресов и контактной информации информационных подразделений ГУ МЧС России размещается на официальном сайте МЧС России и территориальных органов МЧС России в сети Интернет).</w:t>
            </w:r>
            <w:br/>
            <w:r>
              <w:rPr/>
              <w:t xml:space="preserve"> </w:t>
            </w:r>
            <w:br/>
            <w:r>
              <w:rPr/>
              <w:t xml:space="preserve"> В каждом ГУ МЧС России создаётся жюри регионального уровня, включающее представителей ГУ МЧС России по соответствующему субъекту Российской Федерации и местных СМИ.</w:t>
            </w:r>
            <w:br/>
            <w:r>
              <w:rPr/>
              <w:t xml:space="preserve"> </w:t>
            </w:r>
            <w:br/>
            <w:r>
              <w:rPr/>
              <w:t xml:space="preserve"> Жюри ГУ МЧС России по Республике Крым, г. Москве, г. Севастополю осуществляют анализ конкурсных фоторабот и до 20 октября 2014 года подводят итоги и определяют победителей конкурса и участников, занявших 2 и 3 места. Работы победителей до 5 ноября 2014 года направляют в Управление организации информирования населения МЧС России и дирекцию Фестиваля.</w:t>
            </w:r>
            <w:br/>
            <w:r>
              <w:rPr/>
              <w:t xml:space="preserve"> </w:t>
            </w:r>
            <w:br/>
            <w:r>
              <w:rPr/>
              <w:t xml:space="preserve"> Жюри остальных ГУ МЧС России осуществляют анализ конкурсных фоторабот и до 10 октября 2014 года подводят итоги и определяют победителей конкурса и участников, занявших 2 и 3 места. Работы победителей до 15 октября 2014 года направляют в информационные подразделения РЦ МЧС России.</w:t>
            </w:r>
            <w:br/>
            <w:r>
              <w:rPr/>
              <w:t xml:space="preserve"> </w:t>
            </w:r>
            <w:br/>
            <w:r>
              <w:rPr/>
              <w:t xml:space="preserve"> В рамках II (межрегионального) уровня фотоработы победителей регионального уровня до 20 октября 2014 года представляются в информационные подразделения РЦ МЧС России (перечень адресов и контактной информации информационных подразделений РЦ МЧС России размещается на официальном сайте МЧС России и территориальных органов МЧС России в сети Интернет).</w:t>
            </w:r>
            <w:br/>
            <w:r>
              <w:rPr/>
              <w:t xml:space="preserve"> </w:t>
            </w:r>
            <w:br/>
            <w:r>
              <w:rPr/>
              <w:t xml:space="preserve"> В каждом РЦ МЧС России создаётся жюри межрегионального уровня, включающее представителей РЦ МЧС России и местных СМИ, которое осуществляет анализ конкурсных фоторабот и до 28 октября 2014 года подводит итоги и определяет победителей конкурса и участников, занявших 2 и 3 места.</w:t>
            </w:r>
            <w:br/>
            <w:r>
              <w:rPr/>
              <w:t xml:space="preserve"> </w:t>
            </w:r>
            <w:br/>
            <w:r>
              <w:rPr/>
              <w:t xml:space="preserve"> Работы победителей направляются в Управление организации информирования населения МЧС России и дирекцию Фестиваля до 5 ноября 2014 года.</w:t>
            </w:r>
            <w:br/>
            <w:r>
              <w:rPr/>
              <w:t xml:space="preserve"> </w:t>
            </w:r>
            <w:br/>
            <w:r>
              <w:rPr/>
              <w:t xml:space="preserve"> На III (федеральном) уровне оцениваются фотоработы победителей регионального (Республика Крым, г. Москва, г. Севастополь) и межрегионального уровней. Сбор фоторабот осуществляет дирекция Фестиваля до 10 ноября 2014 года (адрес и контактная информация дирекции Фестиваля размещается на официальном сайте МЧС России в сети Интернет).</w:t>
            </w:r>
            <w:br/>
            <w:r>
              <w:rPr/>
              <w:t xml:space="preserve"> </w:t>
            </w:r>
            <w:br/>
            <w:r>
              <w:rPr/>
              <w:t xml:space="preserve"> Для подведения итогов создается жюри фотоконкурса федерального уровня (представители печатных и электронных СМИ, а также Управления организации информирования населения МЧС России), которое до 17 ноября 2014 года определяет победителей.</w:t>
            </w:r>
            <w:br/>
            <w:r>
              <w:rPr/>
              <w:t xml:space="preserve"> </w:t>
            </w:r>
            <w:br/>
            <w:r>
              <w:rPr/>
              <w:t xml:space="preserve"> Информация о проведении конкурсов на всех уровнях должна размещаться в местных, региональных, федеральных СМИ, а также на официальном сайте МЧС России.</w:t>
            </w:r>
            <w:br/>
            <w:r>
              <w:rPr/>
              <w:t xml:space="preserve"> </w:t>
            </w:r>
            <w:br/>
            <w:r>
              <w:rPr/>
              <w:t xml:space="preserve">  </w:t>
            </w:r>
            <w:br/>
            <w:r>
              <w:rPr/>
              <w:t xml:space="preserve"> </w:t>
            </w:r>
            <w:br/>
            <w:r>
              <w:rPr/>
              <w:t xml:space="preserve"> 4. Награждение победителей Фестиваля</w:t>
            </w:r>
            <w:br/>
            <w:r>
              <w:rPr/>
              <w:t xml:space="preserve"> </w:t>
            </w:r>
            <w:br/>
            <w:r>
              <w:rPr/>
              <w:t xml:space="preserve"> 4.1. Церемонии награждения победителей регионального и межрегионального уровней Фестиваля проводятся в рамках подведения итогов деятельности ГУ МЧС России и РЦ МЧС России соответственно до 1 февраля 2015 года.</w:t>
            </w:r>
            <w:br/>
            <w:r>
              <w:rPr/>
              <w:t xml:space="preserve"> </w:t>
            </w:r>
            <w:br/>
            <w:r>
              <w:rPr/>
              <w:t xml:space="preserve"> 4.2. Победители федерального уровня Фестиваля и специальных номинаций награждаются на торжественной церемонии, которая проводится в г. Москве 4 декабря 2014 года.</w:t>
            </w:r>
            <w:br/>
            <w:r>
              <w:rPr/>
              <w:t xml:space="preserve"> </w:t>
            </w:r>
            <w:br/>
            <w:r>
              <w:rPr/>
              <w:t xml:space="preserve"> Победители, занявшие первое место в каждой из номинаций, награждаются дипломом Министра Российской Федерации по делам гражданской обороны, чрезвычайным ситуациям и ликвидации последствий стихийных бедствий (далее - Министр) с вручением приза (памятной статуэтки «Строитель МЧС»).</w:t>
            </w:r>
            <w:br/>
            <w:r>
              <w:rPr/>
              <w:t xml:space="preserve"> </w:t>
            </w:r>
            <w:br/>
            <w:r>
              <w:rPr/>
              <w:t xml:space="preserve"> Подразделения МЧС России - победители конкурса - награждаются соответствующими переходящими вымпелами МЧС России и дипломами Министра.</w:t>
            </w:r>
            <w:br/>
            <w:r>
              <w:rPr/>
              <w:t xml:space="preserve"> </w:t>
            </w:r>
            <w:br/>
            <w:r>
              <w:rPr/>
              <w:t xml:space="preserve"> Победителям, занявшим второе и третье места в каждой из номинаций, вручаются дипломы Министра.</w:t>
            </w:r>
            <w:br/>
            <w:r>
              <w:rPr/>
              <w:t xml:space="preserve"> </w:t>
            </w:r>
            <w:br/>
            <w:r>
              <w:rPr/>
              <w:t xml:space="preserve"> </w:t>
            </w:r>
            <w:br/>
            <w:r>
              <w:rPr/>
              <w:t xml:space="preserve"> </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2021-05-16T00:52:42+03:00</dcterms:created>
  <dcterms:modified xsi:type="dcterms:W3CDTF">2021-05-16T00:52:42+03:00</dcterms:modified>
</cp:coreProperties>
</file>

<file path=docProps/custom.xml><?xml version="1.0" encoding="utf-8"?>
<Properties xmlns="http://schemas.openxmlformats.org/officeDocument/2006/custom-properties" xmlns:vt="http://schemas.openxmlformats.org/officeDocument/2006/docPropsVTypes"/>
</file>